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emp_table_style"/>
      </w:tblPr>
      <w:tr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6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PËR DËRGIMIN E KOMENTEVE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Titulli i draft ligjit/dokumenti i konceptit/strategjia ose ndonjë akt në konsulëen publike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PROJEKTLIGJI PËR GJYKATËN KOMERCIALE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Entiteti publik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Ministria e Drejtesise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Emri i kontribuesit (organizatë/individ)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Rreze Hoxha - Grupi per Studime Juridike dhe Politike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i përgjithshëm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ne artikullin specifik ose në ndonjë pjesë të draftit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Personi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 Hoxha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rreze.hoxha@legalpoliticalstudies.org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Lista e dokumenteve shtesë</w:t>
      </w:r>
    </w:p>
    <w:p>
      <w:pPr>
        <w:spacing w:before="1" w:after="1"/>
      </w:pPr>
      <w:hyperlink r:id="rId7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http://konsultimet.rks-gov.net/Storage/Contributions/09-49-57-25092020/GLPS_250920_Komentet-dhe-rekomandimet-e-Grupit-per-Studime-Juridike-dhe-Politike-per-Projektligjin-per-Gjykaten-Komerciale-.docx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DRAFT LAW ON COMMERCIAL COURT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Ministry of Justice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Rreze Hoxha - Grupi per Studime Juridike dhe Politike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 Hoxha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rreze.hoxha@legalpoliticalstudies.org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 of additional documents</w:t>
      </w:r>
    </w:p>
    <w:p>
      <w:pPr>
        <w:spacing w:before="1" w:after="1"/>
      </w:pPr>
      <w:hyperlink r:id="rId8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http://konsultimet.rks-gov.net/Storage/Contributions/09-49-57-25092020/GLPS_250920_Komentet-dhe-rekomandimet-e-Grupit-per-Studime-Juridike-dhe-Politike-per-Projektligjin-per-Gjykaten-Komerciale-.docx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NACRT ZAKONA O PRIVREDNOM SUDU2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Ministarstvo Pravde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Rreze Hoxha - Grupi per Studime Juridike dhe Politike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Komentet dhe rekomandimet e GLPS per Projektligjin per Gjykaten Komerciale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 Hoxha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rreze.hoxha@legalpoliticalstudies.org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Spisak dodatnih dokumenata</w:t>
      </w:r>
    </w:p>
    <w:p>
      <w:pPr>
        <w:spacing w:before="1" w:after="1"/>
      </w:pPr>
      <w:hyperlink r:id="rId9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http://konsultimet.rks-gov.net/Storage/Contributions/09-49-57-25092020/GLPS_250920_Komentet-dhe-rekomandimet-e-Grupit-per-Studime-Juridike-dhe-Politike-per-Projektligjin-per-Gjykaten-Komerciale-.docx</w:t>
        </w:r>
      </w:hyperlink>
    </w:p>
    <w:p/>
    <w:p/>
    <w:p/>
    <w:p/>
    <w:p/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onsultimet.rks-gov.net/" TargetMode="External"/>
  <Relationship Id="rId8" Type="http://schemas.openxmlformats.org/officeDocument/2006/relationships/hyperlink" Target="http://konsultimet.rks-gov.net/" TargetMode="External"/>
  <Relationship Id="rId9" Type="http://schemas.openxmlformats.org/officeDocument/2006/relationships/hyperlink" Target="http://konsultimet.rks-gov.net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2020-09-25T09:49:57+02:00</dcterms:created>
  <dcterms:modified xsi:type="dcterms:W3CDTF">2020-09-25T09:49:57+02:00</dcterms:modified>
  <dc:title/>
  <dc:description/>
  <dc:subject/>
  <cp:keywords/>
  <cp:category/>
</cp:coreProperties>
</file>